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003B9" w14:textId="77777777" w:rsidR="00B373AF" w:rsidRDefault="00B373AF" w:rsidP="00441625">
      <w:pPr>
        <w:spacing w:line="276" w:lineRule="auto"/>
        <w:jc w:val="center"/>
        <w:rPr>
          <w:rFonts w:ascii="Century Gothic" w:hAnsi="Century Gothic"/>
          <w:b/>
          <w:bCs/>
        </w:rPr>
      </w:pPr>
    </w:p>
    <w:p w14:paraId="559D9D1C" w14:textId="7CC24BB9" w:rsidR="00441625" w:rsidRDefault="00441625" w:rsidP="00441625">
      <w:pPr>
        <w:spacing w:line="276" w:lineRule="auto"/>
        <w:jc w:val="center"/>
        <w:rPr>
          <w:rFonts w:ascii="Century Gothic" w:hAnsi="Century Gothic"/>
          <w:b/>
          <w:bCs/>
        </w:rPr>
      </w:pPr>
      <w:r w:rsidRPr="69D3A80F">
        <w:rPr>
          <w:rFonts w:ascii="Century Gothic" w:hAnsi="Century Gothic"/>
          <w:b/>
          <w:bCs/>
        </w:rPr>
        <w:t xml:space="preserve">Anexo </w:t>
      </w:r>
      <w:r w:rsidR="23BFC351" w:rsidRPr="69D3A80F">
        <w:rPr>
          <w:rFonts w:ascii="Century Gothic" w:hAnsi="Century Gothic"/>
          <w:b/>
          <w:bCs/>
        </w:rPr>
        <w:t>16</w:t>
      </w:r>
      <w:r w:rsidR="4EF518BC" w:rsidRPr="69D3A80F">
        <w:rPr>
          <w:rFonts w:ascii="Century Gothic" w:hAnsi="Century Gothic"/>
          <w:b/>
          <w:bCs/>
        </w:rPr>
        <w:t>.</w:t>
      </w:r>
      <w:r w:rsidR="23BFC351" w:rsidRPr="69D3A80F">
        <w:rPr>
          <w:rFonts w:ascii="Century Gothic" w:hAnsi="Century Gothic"/>
          <w:b/>
          <w:bCs/>
        </w:rPr>
        <w:t xml:space="preserve"> </w:t>
      </w:r>
      <w:r w:rsidRPr="69D3A80F">
        <w:rPr>
          <w:rFonts w:ascii="Century Gothic" w:hAnsi="Century Gothic"/>
          <w:b/>
          <w:bCs/>
          <w:lang w:val="es-CO"/>
        </w:rPr>
        <w:t xml:space="preserve">Directorio de Puntos focales del Sistema de Justicia Familiar </w:t>
      </w:r>
      <w:r>
        <w:br/>
      </w:r>
    </w:p>
    <w:p w14:paraId="1AA12AAB" w14:textId="77777777" w:rsidR="00441625" w:rsidRPr="00B373AF" w:rsidRDefault="00441625" w:rsidP="00B373AF">
      <w:pPr>
        <w:spacing w:line="276" w:lineRule="auto"/>
        <w:jc w:val="both"/>
        <w:rPr>
          <w:rFonts w:ascii="Arial" w:hAnsi="Arial" w:cs="Arial"/>
        </w:rPr>
      </w:pPr>
      <w:r w:rsidRPr="00B373AF">
        <w:rPr>
          <w:rFonts w:ascii="Arial" w:hAnsi="Arial" w:cs="Arial"/>
        </w:rPr>
        <w:t>Contar con un listado oficial, vigente y trazable de las personas de contacto (titular y suplencia) de cada entidad que integra el Sistema de Justicia Familiar en el territorio, para garantizar comunicación institucional, remisiones correctas y coordinación oportuna en la atención, seguimiento y cierre básico de casos.</w:t>
      </w:r>
    </w:p>
    <w:p w14:paraId="33EEA063" w14:textId="77777777" w:rsidR="00441625" w:rsidRPr="00B373AF" w:rsidRDefault="00441625" w:rsidP="00441625">
      <w:pPr>
        <w:spacing w:line="276" w:lineRule="auto"/>
        <w:jc w:val="both"/>
        <w:rPr>
          <w:rFonts w:ascii="Arial" w:hAnsi="Arial" w:cs="Arial"/>
          <w:lang w:val="es-CO"/>
        </w:rPr>
      </w:pPr>
    </w:p>
    <w:p w14:paraId="648BCDA1" w14:textId="77777777" w:rsidR="00441625" w:rsidRPr="00B373AF" w:rsidRDefault="00441625" w:rsidP="00441625">
      <w:pPr>
        <w:spacing w:line="276" w:lineRule="auto"/>
        <w:jc w:val="both"/>
        <w:rPr>
          <w:rFonts w:ascii="Arial" w:hAnsi="Arial" w:cs="Arial"/>
          <w:b/>
          <w:bCs/>
          <w:lang w:val="es-CO"/>
        </w:rPr>
      </w:pPr>
      <w:r w:rsidRPr="00B373AF">
        <w:rPr>
          <w:rFonts w:ascii="Arial" w:hAnsi="Arial" w:cs="Arial"/>
          <w:b/>
          <w:bCs/>
          <w:lang w:val="es-CO"/>
        </w:rPr>
        <w:t>Reglas de uso</w:t>
      </w:r>
    </w:p>
    <w:p w14:paraId="625C8742" w14:textId="77777777" w:rsidR="00441625" w:rsidRPr="00B373AF" w:rsidRDefault="00441625" w:rsidP="00441625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lang w:val="es-CO"/>
        </w:rPr>
      </w:pPr>
      <w:r w:rsidRPr="00B373AF">
        <w:rPr>
          <w:rFonts w:ascii="Arial" w:hAnsi="Arial" w:cs="Arial"/>
          <w:lang w:val="es-CO"/>
        </w:rPr>
        <w:t>Solo correos y teléfonos institucionales.</w:t>
      </w:r>
    </w:p>
    <w:p w14:paraId="12BDCCCA" w14:textId="77777777" w:rsidR="00441625" w:rsidRPr="00B373AF" w:rsidRDefault="00441625" w:rsidP="00441625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lang w:val="es-CO"/>
        </w:rPr>
      </w:pPr>
      <w:r w:rsidRPr="00B373AF">
        <w:rPr>
          <w:rFonts w:ascii="Arial" w:hAnsi="Arial" w:cs="Arial"/>
          <w:lang w:val="es-CO"/>
        </w:rPr>
        <w:t>Cada entidad debe tener titular y suplencia.</w:t>
      </w:r>
    </w:p>
    <w:p w14:paraId="166624BF" w14:textId="77777777" w:rsidR="00441625" w:rsidRPr="00B373AF" w:rsidRDefault="00441625" w:rsidP="00441625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lang w:val="es-CO"/>
        </w:rPr>
      </w:pPr>
      <w:r w:rsidRPr="00B373AF">
        <w:rPr>
          <w:rFonts w:ascii="Arial" w:hAnsi="Arial" w:cs="Arial"/>
          <w:lang w:val="es-CO"/>
        </w:rPr>
        <w:t>Toda remisión y acuse por canal institucional (no WhatsApp personal).</w:t>
      </w:r>
    </w:p>
    <w:p w14:paraId="679C722D" w14:textId="77777777" w:rsidR="00441625" w:rsidRPr="00B373AF" w:rsidRDefault="00441625" w:rsidP="00441625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lang w:val="es-CO"/>
        </w:rPr>
      </w:pPr>
      <w:r w:rsidRPr="00B373AF">
        <w:rPr>
          <w:rFonts w:ascii="Arial" w:hAnsi="Arial" w:cs="Arial"/>
          <w:lang w:val="es-CO"/>
        </w:rPr>
        <w:t>Al cambiar un dato, la entidad informa por correo oficial a la Secretaría Técnica</w:t>
      </w:r>
    </w:p>
    <w:p w14:paraId="77D50A6D" w14:textId="77777777" w:rsidR="00441625" w:rsidRPr="00B373AF" w:rsidRDefault="00441625" w:rsidP="00441625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B373AF">
        <w:rPr>
          <w:rFonts w:ascii="Arial" w:hAnsi="Arial" w:cs="Arial"/>
          <w:b/>
          <w:bCs/>
          <w:lang w:val="es-CO"/>
        </w:rPr>
        <w:t>Modelo de la tabla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0"/>
        <w:gridCol w:w="1492"/>
        <w:gridCol w:w="1565"/>
        <w:gridCol w:w="1608"/>
        <w:gridCol w:w="1623"/>
      </w:tblGrid>
      <w:tr w:rsidR="00441625" w:rsidRPr="00B373AF" w14:paraId="3741CFED" w14:textId="77777777" w:rsidTr="00AF533A">
        <w:tc>
          <w:tcPr>
            <w:tcW w:w="0" w:type="auto"/>
            <w:shd w:val="clear" w:color="auto" w:fill="002060"/>
            <w:hideMark/>
          </w:tcPr>
          <w:p w14:paraId="42FDEEE2" w14:textId="77777777" w:rsidR="00441625" w:rsidRPr="00B373AF" w:rsidRDefault="00441625" w:rsidP="00AF53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Entidad</w:t>
            </w:r>
          </w:p>
        </w:tc>
        <w:tc>
          <w:tcPr>
            <w:tcW w:w="0" w:type="auto"/>
            <w:shd w:val="clear" w:color="auto" w:fill="002060"/>
            <w:hideMark/>
          </w:tcPr>
          <w:p w14:paraId="22C23489" w14:textId="77777777" w:rsidR="00441625" w:rsidRPr="00B373AF" w:rsidRDefault="00441625" w:rsidP="00AF53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Punto focal (nombre y cargo)</w:t>
            </w:r>
          </w:p>
        </w:tc>
        <w:tc>
          <w:tcPr>
            <w:tcW w:w="0" w:type="auto"/>
            <w:shd w:val="clear" w:color="auto" w:fill="002060"/>
            <w:hideMark/>
          </w:tcPr>
          <w:p w14:paraId="0F663CD8" w14:textId="77777777" w:rsidR="00441625" w:rsidRPr="00B373AF" w:rsidRDefault="00441625" w:rsidP="00AF53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Correo institucional</w:t>
            </w:r>
          </w:p>
        </w:tc>
        <w:tc>
          <w:tcPr>
            <w:tcW w:w="0" w:type="auto"/>
            <w:shd w:val="clear" w:color="auto" w:fill="002060"/>
            <w:hideMark/>
          </w:tcPr>
          <w:p w14:paraId="6038F279" w14:textId="77777777" w:rsidR="00441625" w:rsidRPr="00B373AF" w:rsidRDefault="00441625" w:rsidP="00AF53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Teléfono institucional</w:t>
            </w:r>
          </w:p>
        </w:tc>
        <w:tc>
          <w:tcPr>
            <w:tcW w:w="0" w:type="auto"/>
            <w:shd w:val="clear" w:color="auto" w:fill="002060"/>
            <w:hideMark/>
          </w:tcPr>
          <w:p w14:paraId="03BAFB28" w14:textId="77777777" w:rsidR="00441625" w:rsidRPr="00B373AF" w:rsidRDefault="00441625" w:rsidP="00AF53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Funciones de enlace (breve)</w:t>
            </w:r>
          </w:p>
        </w:tc>
      </w:tr>
      <w:tr w:rsidR="00441625" w:rsidRPr="00B373AF" w14:paraId="7AEECE6D" w14:textId="77777777" w:rsidTr="00AF533A">
        <w:tc>
          <w:tcPr>
            <w:tcW w:w="0" w:type="auto"/>
            <w:hideMark/>
          </w:tcPr>
          <w:p w14:paraId="72D278E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Comisaría(s) de Familia</w:t>
            </w:r>
          </w:p>
        </w:tc>
        <w:tc>
          <w:tcPr>
            <w:tcW w:w="0" w:type="auto"/>
            <w:hideMark/>
          </w:tcPr>
          <w:p w14:paraId="0F746260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EEEC27B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28A7DF1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4B258F1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2F26030A" w14:textId="77777777" w:rsidTr="00AF533A">
        <w:tc>
          <w:tcPr>
            <w:tcW w:w="0" w:type="auto"/>
            <w:hideMark/>
          </w:tcPr>
          <w:p w14:paraId="36721579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ICBF</w:t>
            </w:r>
          </w:p>
        </w:tc>
        <w:tc>
          <w:tcPr>
            <w:tcW w:w="0" w:type="auto"/>
            <w:hideMark/>
          </w:tcPr>
          <w:p w14:paraId="51AE8FC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30CDE649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66084C11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675B284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64539F4F" w14:textId="77777777" w:rsidTr="00AF533A">
        <w:tc>
          <w:tcPr>
            <w:tcW w:w="0" w:type="auto"/>
            <w:hideMark/>
          </w:tcPr>
          <w:p w14:paraId="604F742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Policía Nacional</w:t>
            </w:r>
          </w:p>
        </w:tc>
        <w:tc>
          <w:tcPr>
            <w:tcW w:w="0" w:type="auto"/>
            <w:hideMark/>
          </w:tcPr>
          <w:p w14:paraId="63277D4A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CFE758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48EF4FE6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1FD909A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5B805D74" w14:textId="77777777" w:rsidTr="00AF533A">
        <w:tc>
          <w:tcPr>
            <w:tcW w:w="0" w:type="auto"/>
            <w:hideMark/>
          </w:tcPr>
          <w:p w14:paraId="77138585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Fiscalía</w:t>
            </w:r>
          </w:p>
        </w:tc>
        <w:tc>
          <w:tcPr>
            <w:tcW w:w="0" w:type="auto"/>
            <w:hideMark/>
          </w:tcPr>
          <w:p w14:paraId="42F627C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8606C2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26213DB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6448E4DA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1D719D13" w14:textId="77777777" w:rsidTr="00AF533A">
        <w:tc>
          <w:tcPr>
            <w:tcW w:w="0" w:type="auto"/>
            <w:hideMark/>
          </w:tcPr>
          <w:p w14:paraId="668E184F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Defensoría del Pueblo</w:t>
            </w:r>
          </w:p>
        </w:tc>
        <w:tc>
          <w:tcPr>
            <w:tcW w:w="0" w:type="auto"/>
            <w:hideMark/>
          </w:tcPr>
          <w:p w14:paraId="7447817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63F7CBC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CA140E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514349C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6A64435B" w14:textId="77777777" w:rsidTr="00AF533A">
        <w:tc>
          <w:tcPr>
            <w:tcW w:w="0" w:type="auto"/>
            <w:hideMark/>
          </w:tcPr>
          <w:p w14:paraId="2AA3B69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Secretaría de Salud</w:t>
            </w:r>
          </w:p>
        </w:tc>
        <w:tc>
          <w:tcPr>
            <w:tcW w:w="0" w:type="auto"/>
            <w:hideMark/>
          </w:tcPr>
          <w:p w14:paraId="659FE29E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41C5B099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5814B85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2DEFFA5B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2748D8B4" w14:textId="77777777" w:rsidTr="00AF533A">
        <w:tc>
          <w:tcPr>
            <w:tcW w:w="0" w:type="auto"/>
            <w:hideMark/>
          </w:tcPr>
          <w:p w14:paraId="2378F325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Secretaría de Educación</w:t>
            </w:r>
          </w:p>
        </w:tc>
        <w:tc>
          <w:tcPr>
            <w:tcW w:w="0" w:type="auto"/>
            <w:hideMark/>
          </w:tcPr>
          <w:p w14:paraId="72149A4B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1B7036DE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3AF5B3CC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7EFF6815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4262E965" w14:textId="77777777" w:rsidTr="00AF533A">
        <w:tc>
          <w:tcPr>
            <w:tcW w:w="0" w:type="auto"/>
            <w:hideMark/>
          </w:tcPr>
          <w:p w14:paraId="30AE3A99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Secretaría de Gobierno / Alcaldía</w:t>
            </w:r>
          </w:p>
        </w:tc>
        <w:tc>
          <w:tcPr>
            <w:tcW w:w="0" w:type="auto"/>
            <w:hideMark/>
          </w:tcPr>
          <w:p w14:paraId="270AC4D1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632D5978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5DCE3EB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4C49B2F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5C6F5F71" w14:textId="77777777" w:rsidTr="00AF533A">
        <w:tc>
          <w:tcPr>
            <w:tcW w:w="0" w:type="auto"/>
            <w:hideMark/>
          </w:tcPr>
          <w:p w14:paraId="67A0AEB7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Gobernació0n (si aplica)</w:t>
            </w:r>
          </w:p>
        </w:tc>
        <w:tc>
          <w:tcPr>
            <w:tcW w:w="0" w:type="auto"/>
            <w:hideMark/>
          </w:tcPr>
          <w:p w14:paraId="1A5B995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47159569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2211C6F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1F09F7A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441625" w:rsidRPr="00B373AF" w14:paraId="347AC2DA" w14:textId="77777777" w:rsidTr="00AF533A">
        <w:tc>
          <w:tcPr>
            <w:tcW w:w="0" w:type="auto"/>
            <w:hideMark/>
          </w:tcPr>
          <w:p w14:paraId="37AD69B6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sz w:val="20"/>
                <w:szCs w:val="18"/>
                <w:lang w:val="es-CO"/>
              </w:rPr>
              <w:t>Otras (ONG/Academia/Coop.)</w:t>
            </w:r>
          </w:p>
        </w:tc>
        <w:tc>
          <w:tcPr>
            <w:tcW w:w="0" w:type="auto"/>
            <w:hideMark/>
          </w:tcPr>
          <w:p w14:paraId="12BD4808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02811761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2D6A87C1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0" w:type="auto"/>
            <w:hideMark/>
          </w:tcPr>
          <w:p w14:paraId="6AE6D4B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14:paraId="6491E75B" w14:textId="77777777" w:rsidR="00441625" w:rsidRPr="00B373AF" w:rsidRDefault="00441625" w:rsidP="00441625">
      <w:pPr>
        <w:spacing w:line="276" w:lineRule="auto"/>
        <w:jc w:val="both"/>
        <w:rPr>
          <w:rFonts w:ascii="Arial" w:hAnsi="Arial" w:cs="Arial"/>
        </w:rPr>
      </w:pPr>
    </w:p>
    <w:p w14:paraId="4C6576CF" w14:textId="77777777" w:rsidR="00441625" w:rsidRPr="00B373AF" w:rsidRDefault="00441625" w:rsidP="00441625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B373AF">
        <w:rPr>
          <w:rFonts w:ascii="Arial" w:hAnsi="Arial" w:cs="Arial"/>
          <w:b/>
          <w:bCs/>
          <w:lang w:val="es-CO"/>
        </w:rPr>
        <w:t>Tabla de Histórico de cambios</w:t>
      </w:r>
    </w:p>
    <w:tbl>
      <w:tblPr>
        <w:tblStyle w:val="Tablaconcuadrcula"/>
        <w:tblW w:w="8853" w:type="dxa"/>
        <w:tblLook w:val="04A0" w:firstRow="1" w:lastRow="0" w:firstColumn="1" w:lastColumn="0" w:noHBand="0" w:noVBand="1"/>
      </w:tblPr>
      <w:tblGrid>
        <w:gridCol w:w="963"/>
        <w:gridCol w:w="1108"/>
        <w:gridCol w:w="1141"/>
        <w:gridCol w:w="1375"/>
        <w:gridCol w:w="1192"/>
        <w:gridCol w:w="1709"/>
        <w:gridCol w:w="1365"/>
      </w:tblGrid>
      <w:tr w:rsidR="00441625" w:rsidRPr="00B373AF" w14:paraId="60EE37BB" w14:textId="77777777" w:rsidTr="00AF533A">
        <w:trPr>
          <w:trHeight w:val="1478"/>
        </w:trPr>
        <w:tc>
          <w:tcPr>
            <w:tcW w:w="963" w:type="dxa"/>
            <w:shd w:val="clear" w:color="auto" w:fill="002060"/>
            <w:hideMark/>
          </w:tcPr>
          <w:p w14:paraId="6B8BBA7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Fecha</w:t>
            </w:r>
          </w:p>
        </w:tc>
        <w:tc>
          <w:tcPr>
            <w:tcW w:w="1108" w:type="dxa"/>
            <w:shd w:val="clear" w:color="auto" w:fill="002060"/>
            <w:hideMark/>
          </w:tcPr>
          <w:p w14:paraId="6A7E3EB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Entidad</w:t>
            </w:r>
          </w:p>
        </w:tc>
        <w:tc>
          <w:tcPr>
            <w:tcW w:w="1141" w:type="dxa"/>
            <w:shd w:val="clear" w:color="auto" w:fill="002060"/>
            <w:hideMark/>
          </w:tcPr>
          <w:p w14:paraId="08384B72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Qué cambió</w:t>
            </w:r>
          </w:p>
        </w:tc>
        <w:tc>
          <w:tcPr>
            <w:tcW w:w="1375" w:type="dxa"/>
            <w:shd w:val="clear" w:color="auto" w:fill="002060"/>
            <w:hideMark/>
          </w:tcPr>
          <w:p w14:paraId="72B315E6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 xml:space="preserve">Solicitado por (correo </w:t>
            </w:r>
            <w:proofErr w:type="spellStart"/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inst.</w:t>
            </w:r>
            <w:proofErr w:type="spellEnd"/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)</w:t>
            </w:r>
          </w:p>
        </w:tc>
        <w:tc>
          <w:tcPr>
            <w:tcW w:w="1192" w:type="dxa"/>
            <w:shd w:val="clear" w:color="auto" w:fill="002060"/>
            <w:hideMark/>
          </w:tcPr>
          <w:p w14:paraId="5B5C0F51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Medio de solicitud</w:t>
            </w:r>
          </w:p>
        </w:tc>
        <w:tc>
          <w:tcPr>
            <w:tcW w:w="1709" w:type="dxa"/>
            <w:shd w:val="clear" w:color="auto" w:fill="002060"/>
            <w:hideMark/>
          </w:tcPr>
          <w:p w14:paraId="75C46C8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Responsable que actualiza</w:t>
            </w:r>
          </w:p>
        </w:tc>
        <w:tc>
          <w:tcPr>
            <w:tcW w:w="1365" w:type="dxa"/>
            <w:shd w:val="clear" w:color="auto" w:fill="002060"/>
            <w:hideMark/>
          </w:tcPr>
          <w:p w14:paraId="0B83F8D8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</w:pPr>
            <w:r w:rsidRPr="00B373AF">
              <w:rPr>
                <w:rFonts w:ascii="Arial" w:hAnsi="Arial" w:cs="Arial"/>
                <w:b/>
                <w:bCs/>
                <w:sz w:val="20"/>
                <w:szCs w:val="18"/>
                <w:lang w:val="es-CO"/>
              </w:rPr>
              <w:t>Versión resultante</w:t>
            </w:r>
          </w:p>
        </w:tc>
      </w:tr>
      <w:tr w:rsidR="00441625" w:rsidRPr="00B373AF" w14:paraId="3D21604B" w14:textId="77777777" w:rsidTr="00AF533A">
        <w:trPr>
          <w:trHeight w:val="361"/>
        </w:trPr>
        <w:tc>
          <w:tcPr>
            <w:tcW w:w="963" w:type="dxa"/>
            <w:hideMark/>
          </w:tcPr>
          <w:p w14:paraId="2DDCE2CB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108" w:type="dxa"/>
            <w:hideMark/>
          </w:tcPr>
          <w:p w14:paraId="0DF541C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141" w:type="dxa"/>
            <w:hideMark/>
          </w:tcPr>
          <w:p w14:paraId="14E8C2A4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375" w:type="dxa"/>
            <w:hideMark/>
          </w:tcPr>
          <w:p w14:paraId="407FB72A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192" w:type="dxa"/>
            <w:hideMark/>
          </w:tcPr>
          <w:p w14:paraId="7EA298D3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709" w:type="dxa"/>
            <w:hideMark/>
          </w:tcPr>
          <w:p w14:paraId="3ECDDD4D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  <w:tc>
          <w:tcPr>
            <w:tcW w:w="1365" w:type="dxa"/>
            <w:hideMark/>
          </w:tcPr>
          <w:p w14:paraId="7AAF962E" w14:textId="77777777" w:rsidR="00441625" w:rsidRPr="00B373AF" w:rsidRDefault="00441625" w:rsidP="00AF533A">
            <w:pPr>
              <w:spacing w:line="276" w:lineRule="auto"/>
              <w:jc w:val="both"/>
              <w:rPr>
                <w:rFonts w:ascii="Arial" w:hAnsi="Arial" w:cs="Arial"/>
                <w:sz w:val="20"/>
                <w:szCs w:val="18"/>
                <w:lang w:val="es-CO"/>
              </w:rPr>
            </w:pPr>
          </w:p>
        </w:tc>
      </w:tr>
    </w:tbl>
    <w:p w14:paraId="288A0313" w14:textId="77777777" w:rsidR="00441625" w:rsidRPr="00B373AF" w:rsidRDefault="00441625" w:rsidP="00441625">
      <w:pPr>
        <w:spacing w:line="276" w:lineRule="auto"/>
        <w:jc w:val="both"/>
        <w:rPr>
          <w:rFonts w:ascii="Arial" w:hAnsi="Arial" w:cs="Arial"/>
        </w:rPr>
      </w:pPr>
    </w:p>
    <w:p w14:paraId="41A4E557" w14:textId="36C4BB15" w:rsidR="00276A87" w:rsidRPr="00B373AF" w:rsidRDefault="00441625" w:rsidP="00B373AF">
      <w:pPr>
        <w:spacing w:line="276" w:lineRule="auto"/>
        <w:jc w:val="both"/>
        <w:rPr>
          <w:rFonts w:ascii="Arial" w:hAnsi="Arial" w:cs="Arial"/>
        </w:rPr>
      </w:pPr>
      <w:r w:rsidRPr="00B373AF">
        <w:rPr>
          <w:rFonts w:ascii="Arial" w:hAnsi="Arial" w:cs="Arial"/>
          <w:b/>
          <w:bCs/>
        </w:rPr>
        <w:t>Fecha de elaboración o actualización:</w:t>
      </w:r>
      <w:r w:rsidRPr="00B373AF">
        <w:rPr>
          <w:rFonts w:ascii="Arial" w:hAnsi="Arial" w:cs="Arial"/>
        </w:rPr>
        <w:t xml:space="preserve"> ____________________________</w:t>
      </w:r>
      <w:r w:rsidRPr="00B373AF">
        <w:rPr>
          <w:rFonts w:ascii="Arial" w:hAnsi="Arial" w:cs="Arial"/>
        </w:rPr>
        <w:br/>
      </w:r>
      <w:r w:rsidRPr="00B373AF">
        <w:rPr>
          <w:rFonts w:ascii="Arial" w:hAnsi="Arial" w:cs="Arial"/>
          <w:b/>
          <w:bCs/>
        </w:rPr>
        <w:t>Versión:</w:t>
      </w:r>
      <w:r w:rsidRPr="00B373AF">
        <w:rPr>
          <w:rFonts w:ascii="Arial" w:hAnsi="Arial" w:cs="Arial"/>
        </w:rPr>
        <w:t xml:space="preserve"> ____________________________</w:t>
      </w:r>
      <w:r w:rsidRPr="00B373AF">
        <w:rPr>
          <w:rFonts w:ascii="Arial" w:hAnsi="Arial" w:cs="Arial"/>
        </w:rPr>
        <w:br/>
      </w:r>
      <w:r w:rsidRPr="00B373AF">
        <w:rPr>
          <w:rFonts w:ascii="Arial" w:hAnsi="Arial" w:cs="Arial"/>
          <w:b/>
          <w:bCs/>
        </w:rPr>
        <w:t>Revisado por:</w:t>
      </w:r>
      <w:r w:rsidRPr="00B373AF">
        <w:rPr>
          <w:rFonts w:ascii="Arial" w:hAnsi="Arial" w:cs="Arial"/>
        </w:rPr>
        <w:t xml:space="preserve"> ___________________________________ </w:t>
      </w:r>
      <w:r w:rsidRPr="00B373AF">
        <w:rPr>
          <w:rFonts w:ascii="Arial" w:hAnsi="Arial" w:cs="Arial"/>
        </w:rPr>
        <w:br/>
      </w:r>
      <w:r w:rsidRPr="00B373AF">
        <w:rPr>
          <w:rFonts w:ascii="Arial" w:hAnsi="Arial" w:cs="Arial"/>
          <w:b/>
          <w:bCs/>
        </w:rPr>
        <w:t>Firma y sello:</w:t>
      </w:r>
      <w:r w:rsidRPr="00B373AF">
        <w:rPr>
          <w:rFonts w:ascii="Arial" w:hAnsi="Arial" w:cs="Arial"/>
        </w:rPr>
        <w:t xml:space="preserve"> ______________________________________________</w:t>
      </w:r>
    </w:p>
    <w:sectPr w:rsidR="00276A87" w:rsidRPr="00B373A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7143" w14:textId="77777777" w:rsidR="00D51CB7" w:rsidRDefault="00D51CB7">
      <w:r>
        <w:separator/>
      </w:r>
    </w:p>
  </w:endnote>
  <w:endnote w:type="continuationSeparator" w:id="0">
    <w:p w14:paraId="3754D984" w14:textId="77777777" w:rsidR="00D51CB7" w:rsidRDefault="00D5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9367498" w14:paraId="0B9EEA6F" w14:textId="77777777" w:rsidTr="39367498">
      <w:trPr>
        <w:trHeight w:val="300"/>
      </w:trPr>
      <w:tc>
        <w:tcPr>
          <w:tcW w:w="2945" w:type="dxa"/>
        </w:tcPr>
        <w:p w14:paraId="6F515DFC" w14:textId="6C0AA611" w:rsidR="39367498" w:rsidRDefault="39367498" w:rsidP="39367498">
          <w:pPr>
            <w:pStyle w:val="Encabezado"/>
            <w:ind w:left="-115"/>
          </w:pPr>
        </w:p>
      </w:tc>
      <w:tc>
        <w:tcPr>
          <w:tcW w:w="2945" w:type="dxa"/>
        </w:tcPr>
        <w:p w14:paraId="0DE534FF" w14:textId="06E0032B" w:rsidR="39367498" w:rsidRDefault="39367498" w:rsidP="39367498">
          <w:pPr>
            <w:pStyle w:val="Encabezado"/>
            <w:jc w:val="center"/>
          </w:pPr>
        </w:p>
      </w:tc>
      <w:tc>
        <w:tcPr>
          <w:tcW w:w="2945" w:type="dxa"/>
        </w:tcPr>
        <w:p w14:paraId="75A2FAB6" w14:textId="105C469C" w:rsidR="39367498" w:rsidRDefault="39367498" w:rsidP="39367498">
          <w:pPr>
            <w:pStyle w:val="Encabezado"/>
            <w:ind w:right="-115"/>
            <w:jc w:val="right"/>
          </w:pPr>
        </w:p>
      </w:tc>
    </w:tr>
  </w:tbl>
  <w:p w14:paraId="77866A8C" w14:textId="218099F0" w:rsidR="39367498" w:rsidRDefault="39367498" w:rsidP="3936749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8FC9" w14:textId="77777777" w:rsidR="00D51CB7" w:rsidRDefault="00D51CB7">
      <w:r>
        <w:separator/>
      </w:r>
    </w:p>
  </w:footnote>
  <w:footnote w:type="continuationSeparator" w:id="0">
    <w:p w14:paraId="34DDD7C8" w14:textId="77777777" w:rsidR="00D51CB7" w:rsidRDefault="00D5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8135" w14:textId="04E58E31" w:rsidR="39367498" w:rsidRDefault="00B373AF" w:rsidP="39367498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5897C03" wp14:editId="5D0F0FF8">
          <wp:simplePos x="0" y="0"/>
          <wp:positionH relativeFrom="page">
            <wp:align>left</wp:align>
          </wp:positionH>
          <wp:positionV relativeFrom="paragraph">
            <wp:posOffset>-838835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784C"/>
    <w:multiLevelType w:val="multilevel"/>
    <w:tmpl w:val="BEB0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52977"/>
    <w:multiLevelType w:val="multilevel"/>
    <w:tmpl w:val="C78C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11FE6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451C2"/>
    <w:multiLevelType w:val="multilevel"/>
    <w:tmpl w:val="DE5C2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E5AEE"/>
    <w:multiLevelType w:val="multilevel"/>
    <w:tmpl w:val="612E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57FB6"/>
    <w:multiLevelType w:val="multilevel"/>
    <w:tmpl w:val="92B4A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401F1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36BE9"/>
    <w:multiLevelType w:val="multilevel"/>
    <w:tmpl w:val="39BE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1B759A"/>
    <w:multiLevelType w:val="multilevel"/>
    <w:tmpl w:val="DF06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C414F4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A076E7"/>
    <w:multiLevelType w:val="multilevel"/>
    <w:tmpl w:val="A52E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1B055A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650037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C961FA"/>
    <w:multiLevelType w:val="multilevel"/>
    <w:tmpl w:val="E31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6A110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F00475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D53D2D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F507E"/>
    <w:multiLevelType w:val="multilevel"/>
    <w:tmpl w:val="899A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47552C"/>
    <w:multiLevelType w:val="multilevel"/>
    <w:tmpl w:val="059A2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4915F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E737E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E44337"/>
    <w:multiLevelType w:val="hybridMultilevel"/>
    <w:tmpl w:val="4F4437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926EF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701942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44362E"/>
    <w:multiLevelType w:val="multilevel"/>
    <w:tmpl w:val="9AC2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7205B7"/>
    <w:multiLevelType w:val="multilevel"/>
    <w:tmpl w:val="F3B4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079424">
    <w:abstractNumId w:val="5"/>
  </w:num>
  <w:num w:numId="2" w16cid:durableId="1262105154">
    <w:abstractNumId w:val="18"/>
  </w:num>
  <w:num w:numId="3" w16cid:durableId="83259107">
    <w:abstractNumId w:val="20"/>
  </w:num>
  <w:num w:numId="4" w16cid:durableId="631525056">
    <w:abstractNumId w:val="15"/>
  </w:num>
  <w:num w:numId="5" w16cid:durableId="498345606">
    <w:abstractNumId w:val="16"/>
  </w:num>
  <w:num w:numId="6" w16cid:durableId="277370829">
    <w:abstractNumId w:val="9"/>
  </w:num>
  <w:num w:numId="7" w16cid:durableId="1993366968">
    <w:abstractNumId w:val="2"/>
  </w:num>
  <w:num w:numId="8" w16cid:durableId="745615592">
    <w:abstractNumId w:val="6"/>
  </w:num>
  <w:num w:numId="9" w16cid:durableId="1710639217">
    <w:abstractNumId w:val="22"/>
  </w:num>
  <w:num w:numId="10" w16cid:durableId="698163457">
    <w:abstractNumId w:val="14"/>
  </w:num>
  <w:num w:numId="11" w16cid:durableId="1173060259">
    <w:abstractNumId w:val="17"/>
  </w:num>
  <w:num w:numId="12" w16cid:durableId="510484735">
    <w:abstractNumId w:val="3"/>
  </w:num>
  <w:num w:numId="13" w16cid:durableId="439103986">
    <w:abstractNumId w:val="19"/>
  </w:num>
  <w:num w:numId="14" w16cid:durableId="2105420087">
    <w:abstractNumId w:val="12"/>
  </w:num>
  <w:num w:numId="15" w16cid:durableId="260068559">
    <w:abstractNumId w:val="11"/>
  </w:num>
  <w:num w:numId="16" w16cid:durableId="468864237">
    <w:abstractNumId w:val="23"/>
  </w:num>
  <w:num w:numId="17" w16cid:durableId="142475960">
    <w:abstractNumId w:val="0"/>
  </w:num>
  <w:num w:numId="18" w16cid:durableId="1369838890">
    <w:abstractNumId w:val="1"/>
  </w:num>
  <w:num w:numId="19" w16cid:durableId="466355854">
    <w:abstractNumId w:val="7"/>
  </w:num>
  <w:num w:numId="20" w16cid:durableId="1447696879">
    <w:abstractNumId w:val="10"/>
  </w:num>
  <w:num w:numId="21" w16cid:durableId="1686859062">
    <w:abstractNumId w:val="4"/>
  </w:num>
  <w:num w:numId="22" w16cid:durableId="1418401266">
    <w:abstractNumId w:val="25"/>
  </w:num>
  <w:num w:numId="23" w16cid:durableId="167719903">
    <w:abstractNumId w:val="21"/>
  </w:num>
  <w:num w:numId="24" w16cid:durableId="10771737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1075384">
    <w:abstractNumId w:val="13"/>
  </w:num>
  <w:num w:numId="26" w16cid:durableId="223568702">
    <w:abstractNumId w:val="8"/>
  </w:num>
  <w:num w:numId="27" w16cid:durableId="160218276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1B"/>
    <w:rsid w:val="001E0E75"/>
    <w:rsid w:val="001F72F4"/>
    <w:rsid w:val="00276A87"/>
    <w:rsid w:val="0038753E"/>
    <w:rsid w:val="00441625"/>
    <w:rsid w:val="004A1DB2"/>
    <w:rsid w:val="004A4B0D"/>
    <w:rsid w:val="004C3C4B"/>
    <w:rsid w:val="00664E56"/>
    <w:rsid w:val="006944AE"/>
    <w:rsid w:val="006A19B7"/>
    <w:rsid w:val="00784F93"/>
    <w:rsid w:val="008454C0"/>
    <w:rsid w:val="0090571B"/>
    <w:rsid w:val="009B17AA"/>
    <w:rsid w:val="00B373AF"/>
    <w:rsid w:val="00D51CB7"/>
    <w:rsid w:val="00E825DE"/>
    <w:rsid w:val="202A39F9"/>
    <w:rsid w:val="218D2E68"/>
    <w:rsid w:val="23BFC351"/>
    <w:rsid w:val="39367498"/>
    <w:rsid w:val="3966A2E4"/>
    <w:rsid w:val="4EF518BC"/>
    <w:rsid w:val="511F6D16"/>
    <w:rsid w:val="69D3A80F"/>
    <w:rsid w:val="72969D2B"/>
    <w:rsid w:val="77920038"/>
    <w:rsid w:val="79CCE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E1F9"/>
  <w15:chartTrackingRefBased/>
  <w15:docId w15:val="{6E507F69-FC6A-4706-A8ED-D4653913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625"/>
    <w:pPr>
      <w:widowControl w:val="0"/>
      <w:autoSpaceDE w:val="0"/>
      <w:autoSpaceDN w:val="0"/>
      <w:spacing w:after="0" w:line="240" w:lineRule="auto"/>
    </w:pPr>
    <w:rPr>
      <w:rFonts w:ascii="Times New Roman" w:hAnsi="Times New Roman" w:cs="Arial MT"/>
      <w:kern w:val="0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5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5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57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57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57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571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571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571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571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571B"/>
    <w:rPr>
      <w:rFonts w:eastAsiaTheme="majorEastAsia" w:cstheme="majorBidi"/>
      <w:color w:val="0F4761" w:themeColor="accent1" w:themeShade="BF"/>
      <w:kern w:val="0"/>
      <w:sz w:val="28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571B"/>
    <w:rPr>
      <w:rFonts w:eastAsiaTheme="majorEastAsia" w:cstheme="majorBidi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571B"/>
    <w:rPr>
      <w:rFonts w:eastAsiaTheme="majorEastAsia" w:cstheme="majorBidi"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571B"/>
    <w:rPr>
      <w:rFonts w:eastAsiaTheme="majorEastAsia" w:cstheme="majorBidi"/>
      <w:i/>
      <w:iCs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571B"/>
    <w:rPr>
      <w:rFonts w:eastAsiaTheme="majorEastAsia" w:cstheme="majorBidi"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571B"/>
    <w:rPr>
      <w:rFonts w:eastAsiaTheme="majorEastAsia" w:cstheme="majorBidi"/>
      <w:i/>
      <w:iCs/>
      <w:color w:val="272727" w:themeColor="text1" w:themeTint="D8"/>
      <w:kern w:val="0"/>
      <w:szCs w:val="22"/>
      <w:lang w:val="es-E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571B"/>
    <w:rPr>
      <w:rFonts w:eastAsiaTheme="majorEastAsia" w:cstheme="majorBidi"/>
      <w:color w:val="272727" w:themeColor="text1" w:themeTint="D8"/>
      <w:kern w:val="0"/>
      <w:szCs w:val="22"/>
      <w:lang w:val="es-E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9057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571B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0571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571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E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057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571B"/>
    <w:rPr>
      <w:rFonts w:ascii="Times New Roman" w:hAnsi="Times New Roman" w:cs="Arial MT"/>
      <w:i/>
      <w:iCs/>
      <w:color w:val="404040" w:themeColor="text1" w:themeTint="BF"/>
      <w:kern w:val="0"/>
      <w:szCs w:val="22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9057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57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57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571B"/>
    <w:rPr>
      <w:rFonts w:ascii="Times New Roman" w:hAnsi="Times New Roman" w:cs="Arial MT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90571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A8904601-7AD9-471D-A30D-AA94A3025011}"/>
</file>

<file path=customXml/itemProps2.xml><?xml version="1.0" encoding="utf-8"?>
<ds:datastoreItem xmlns:ds="http://schemas.openxmlformats.org/officeDocument/2006/customXml" ds:itemID="{7204E74B-E9E4-414E-B731-06C7BBB19A17}"/>
</file>

<file path=customXml/itemProps3.xml><?xml version="1.0" encoding="utf-8"?>
<ds:datastoreItem xmlns:ds="http://schemas.openxmlformats.org/officeDocument/2006/customXml" ds:itemID="{2361C331-34F4-43BD-80D7-1CD217201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Xiomara Molano Quijano</dc:creator>
  <cp:keywords/>
  <dc:description/>
  <cp:lastModifiedBy>Kelly Xiomara Molano Quijano</cp:lastModifiedBy>
  <cp:revision>13</cp:revision>
  <dcterms:created xsi:type="dcterms:W3CDTF">2025-11-06T20:27:00Z</dcterms:created>
  <dcterms:modified xsi:type="dcterms:W3CDTF">2025-12-26T14:09:00Z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